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9642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</w:t>
      </w:r>
      <w:r w:rsidR="009642A7" w:rsidRPr="009642A7">
        <w:rPr>
          <w:rFonts w:asciiTheme="majorHAnsi" w:hAnsiTheme="majorHAnsi" w:cs="Arial"/>
          <w:bCs/>
          <w:noProof/>
          <w:color w:val="000080"/>
          <w:szCs w:val="32"/>
        </w:rPr>
        <w:t>CONTENTIEUX DE LA SÉCURITÉ SOCIALE À L'ÈRE DE LA RÉFORME — LOI N° 02-24 Maîtriser les nouveaux mécanismes en matière d'AMO Et de prestations sociales</w:t>
      </w:r>
    </w:p>
    <w:p w:rsidR="00B90145" w:rsidRPr="00F63C94" w:rsidRDefault="006C1324" w:rsidP="009642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9642A7">
        <w:rPr>
          <w:bCs/>
          <w:color w:val="FFFFFF" w:themeColor="background1"/>
          <w:sz w:val="19"/>
          <w:szCs w:val="19"/>
          <w:highlight w:val="darkBlue"/>
        </w:rPr>
        <w:t>12</w:t>
      </w:r>
    </w:p>
    <w:p w:rsidR="00D315B5" w:rsidRPr="0073082E" w:rsidRDefault="00884992" w:rsidP="009642A7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9642A7">
        <w:rPr>
          <w:rFonts w:ascii="Cambria" w:hAnsi="Cambria"/>
          <w:b w:val="0"/>
          <w:sz w:val="20"/>
        </w:rPr>
        <w:t>02 avril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9642A7" w:rsidRPr="009642A7">
        <w:t xml:space="preserve"> </w:t>
      </w:r>
      <w:r w:rsidR="009642A7">
        <w:t xml:space="preserve"> </w:t>
      </w:r>
      <w:r w:rsidR="009642A7" w:rsidRPr="009642A7">
        <w:rPr>
          <w:rFonts w:ascii="Cambria" w:hAnsi="Cambria"/>
          <w:b w:val="0"/>
          <w:sz w:val="20"/>
        </w:rPr>
        <w:t xml:space="preserve">à </w:t>
      </w:r>
      <w:proofErr w:type="spellStart"/>
      <w:r w:rsidR="009642A7" w:rsidRPr="009642A7">
        <w:rPr>
          <w:rFonts w:ascii="Cambria" w:hAnsi="Cambria"/>
          <w:b w:val="0"/>
          <w:sz w:val="20"/>
        </w:rPr>
        <w:t>DoubleTree</w:t>
      </w:r>
      <w:proofErr w:type="spellEnd"/>
      <w:r w:rsidR="009642A7" w:rsidRPr="009642A7">
        <w:rPr>
          <w:rFonts w:ascii="Cambria" w:hAnsi="Cambria"/>
          <w:b w:val="0"/>
          <w:sz w:val="20"/>
        </w:rPr>
        <w:t xml:space="preserve"> by Hilton Casablanca City Center (Ex Grand Mogador Casablanca)</w:t>
      </w: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</w:t>
      </w:r>
      <w:proofErr w:type="gramStart"/>
      <w:r w:rsidR="006C1324" w:rsidRPr="00D65892">
        <w:rPr>
          <w:rFonts w:ascii="Cambria" w:hAnsi="Cambria" w:cs="Times New Roman"/>
        </w:rPr>
        <w:t>:</w:t>
      </w:r>
      <w:r w:rsidR="00523A2A">
        <w:rPr>
          <w:rFonts w:ascii="Cambria" w:hAnsi="Cambria" w:cs="Times New Roman"/>
          <w:b/>
          <w:bCs/>
        </w:rPr>
        <w:t>3</w:t>
      </w:r>
      <w:proofErr w:type="gramEnd"/>
      <w:r w:rsidR="00523A2A">
        <w:rPr>
          <w:rFonts w:ascii="Cambria" w:hAnsi="Cambria" w:cs="Times New Roman"/>
          <w:b/>
          <w:bCs/>
        </w:rPr>
        <w:t xml:space="preserve"> 600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523A2A">
        <w:rPr>
          <w:rFonts w:ascii="Cambria" w:hAnsi="Cambria" w:cs="Times New Roman"/>
          <w:b/>
          <w:bCs/>
        </w:rPr>
        <w:t>4 320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0E691C"/>
    <w:rsid w:val="0011579C"/>
    <w:rsid w:val="00154511"/>
    <w:rsid w:val="00171479"/>
    <w:rsid w:val="001934F1"/>
    <w:rsid w:val="00193874"/>
    <w:rsid w:val="001E1812"/>
    <w:rsid w:val="001F6439"/>
    <w:rsid w:val="001F6657"/>
    <w:rsid w:val="0022196B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5325"/>
    <w:rsid w:val="00427C37"/>
    <w:rsid w:val="00473F9F"/>
    <w:rsid w:val="00480F1C"/>
    <w:rsid w:val="00487C68"/>
    <w:rsid w:val="004D7D78"/>
    <w:rsid w:val="004F15EE"/>
    <w:rsid w:val="0050051A"/>
    <w:rsid w:val="00505D58"/>
    <w:rsid w:val="00523A2A"/>
    <w:rsid w:val="00526066"/>
    <w:rsid w:val="0053370F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D67FE"/>
    <w:rsid w:val="008E02D7"/>
    <w:rsid w:val="00903338"/>
    <w:rsid w:val="00924BBC"/>
    <w:rsid w:val="009642A7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2457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3</cp:revision>
  <cp:lastPrinted>2018-09-13T14:50:00Z</cp:lastPrinted>
  <dcterms:created xsi:type="dcterms:W3CDTF">2025-12-18T11:27:00Z</dcterms:created>
  <dcterms:modified xsi:type="dcterms:W3CDTF">2026-03-10T14:47:00Z</dcterms:modified>
</cp:coreProperties>
</file>